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816CA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علم اللغة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816CA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2</w:t>
            </w:r>
            <w:r w:rsidR="00D60CE6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81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816CA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3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816CA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3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) </w:t>
            </w:r>
            <w:r w:rsidR="00816CAC">
              <w:rPr>
                <w:rFonts w:ascii="Arial" w:hAnsi="Arial" w:cs="AL-Mohanad" w:hint="cs"/>
                <w:b/>
                <w:sz w:val="28"/>
                <w:szCs w:val="28"/>
                <w:rtl/>
              </w:rPr>
              <w:t>ساعات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د. احمد جبر عبد القادر حسينات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لثالث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7E6B89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9E53D7" w:rsidRPr="002A6F2B" w:rsidRDefault="009E53D7" w:rsidP="00D60CE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إن يتعرف الطالب على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أهمية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اللغة كظاهرة اجتماعية ووظائفها </w:t>
            </w:r>
          </w:p>
          <w:p w:rsidR="009E53D7" w:rsidRPr="002A6F2B" w:rsidRDefault="009E53D7" w:rsidP="00D60CE6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>يتعرف الطالب على علاقة علم اللغة بالعلوم الأخرى</w:t>
            </w:r>
          </w:p>
          <w:p w:rsidR="002A6F2B" w:rsidRDefault="00D60CE6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يتعرف الطالب على التحليل اللغوي بمستوياته المختلفة </w:t>
            </w:r>
          </w:p>
          <w:p w:rsidR="00D60CE6" w:rsidRDefault="00D60CE6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ان يتعرف الطالب على مناهج البحث في الدراسات اللغوية الحديثة </w:t>
            </w:r>
          </w:p>
          <w:p w:rsidR="009E53D7" w:rsidRPr="002A6F2B" w:rsidRDefault="00D60CE6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يتعرف الطالب على أهم علماء اللغة والمحدثين في هدا العلم  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</w:t>
            </w:r>
            <w:proofErr w:type="spellStart"/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العنكبوتية</w:t>
            </w:r>
            <w:proofErr w:type="spellEnd"/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D60CE6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طبيعة اللغة ووظائفها </w:t>
            </w:r>
          </w:p>
        </w:tc>
        <w:tc>
          <w:tcPr>
            <w:tcW w:w="993" w:type="dxa"/>
          </w:tcPr>
          <w:p w:rsidR="008D02B2" w:rsidRPr="00604316" w:rsidRDefault="00A663A7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8D02B2" w:rsidRPr="00604316" w:rsidRDefault="00A663A7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D60CE6" w:rsidP="00D60CE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علم اللغة وعلاقته بالعلوم الأخرى</w:t>
            </w:r>
          </w:p>
        </w:tc>
        <w:tc>
          <w:tcPr>
            <w:tcW w:w="993" w:type="dxa"/>
          </w:tcPr>
          <w:p w:rsidR="008D02B2" w:rsidRPr="00604316" w:rsidRDefault="00A663A7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D60CE6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طرائق البحث المتصلة بعلم اللغة</w:t>
            </w:r>
          </w:p>
        </w:tc>
        <w:tc>
          <w:tcPr>
            <w:tcW w:w="993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9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D60CE6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 xml:space="preserve">مستويات التحليل اللغوي(صوتي,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صرفي, تركيبي, دلالي, نحوي)</w:t>
            </w:r>
          </w:p>
        </w:tc>
        <w:tc>
          <w:tcPr>
            <w:tcW w:w="993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986" w:type="dxa"/>
          </w:tcPr>
          <w:p w:rsidR="008D02B2" w:rsidRPr="00604316" w:rsidRDefault="008D02B2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</w:t>
            </w:r>
            <w:r w:rsidR="00A663A7">
              <w:rPr>
                <w:rFonts w:ascii="Arial" w:hAnsi="Arial" w:hint="cs"/>
                <w:sz w:val="28"/>
                <w:szCs w:val="28"/>
                <w:rtl/>
              </w:rPr>
              <w:t>9</w:t>
            </w:r>
          </w:p>
        </w:tc>
      </w:tr>
      <w:tr w:rsidR="00A663A7" w:rsidRPr="00FC6260" w:rsidTr="00871BA2">
        <w:tc>
          <w:tcPr>
            <w:tcW w:w="6661" w:type="dxa"/>
          </w:tcPr>
          <w:p w:rsidR="00A663A7" w:rsidRDefault="00A663A7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التخطيط اللغوي</w:t>
            </w:r>
          </w:p>
        </w:tc>
        <w:tc>
          <w:tcPr>
            <w:tcW w:w="993" w:type="dxa"/>
          </w:tcPr>
          <w:p w:rsidR="00A663A7" w:rsidRDefault="00A663A7" w:rsidP="0025284C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A663A7" w:rsidRDefault="00A663A7" w:rsidP="0025284C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6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42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علم اللغة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proofErr w:type="spellStart"/>
            <w:r>
              <w:rPr>
                <w:rFonts w:ascii="Arial" w:hAnsi="Arial" w:cs="AL-Mohanad" w:hint="cs"/>
                <w:bCs/>
                <w:rtl/>
              </w:rPr>
              <w:t>لايوجد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proofErr w:type="spellStart"/>
            <w:r>
              <w:rPr>
                <w:rFonts w:ascii="Arial" w:hAnsi="Arial" w:cs="AL-Mohanad" w:hint="cs"/>
                <w:bCs/>
                <w:rtl/>
              </w:rPr>
              <w:t>لايوجد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A663A7" w:rsidRPr="002A6F2B" w:rsidRDefault="00A663A7" w:rsidP="00A663A7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إن يتعرف الطالب على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أهمية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اللغة كظاهرة اجتماعية ووظائفها </w:t>
            </w:r>
          </w:p>
          <w:p w:rsidR="00A663A7" w:rsidRPr="002A6F2B" w:rsidRDefault="00A663A7" w:rsidP="00A663A7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يتعرف الطالب على علاقة علم اللغة بالعلوم الأخرى</w:t>
            </w:r>
          </w:p>
          <w:p w:rsidR="002A6F2B" w:rsidRDefault="00A663A7" w:rsidP="00A663A7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يتعرف الطالب على التحليل اللغوي بمستوياته المختلفة</w:t>
            </w: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تكوين ثقافة معرفية عن بعض أعلام البلاغة واهم مؤلفاتهم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التقريب بين الطلاب للعمل على استعمال اللغة الفصيحة البليغة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عيوب الكلام البلاغية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657559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</w:t>
            </w:r>
            <w:r w:rsidR="00657559">
              <w:rPr>
                <w:rFonts w:ascii="Arial" w:hAnsi="Arial" w:hint="cs"/>
                <w:sz w:val="32"/>
                <w:szCs w:val="32"/>
                <w:rtl/>
              </w:rPr>
              <w:t>5</w:t>
            </w:r>
            <w:r>
              <w:rPr>
                <w:rFonts w:ascii="Arial" w:hAnsi="Arial"/>
                <w:sz w:val="32"/>
                <w:szCs w:val="32"/>
                <w:rtl/>
              </w:rPr>
              <w:t>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657559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 w:hint="cs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657559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</w:t>
            </w:r>
            <w:r w:rsidR="00657559">
              <w:rPr>
                <w:rFonts w:ascii="Arial" w:hAnsi="Arial" w:hint="cs"/>
                <w:sz w:val="32"/>
                <w:szCs w:val="32"/>
                <w:rtl/>
              </w:rPr>
              <w:t>5</w:t>
            </w:r>
            <w:r>
              <w:rPr>
                <w:rFonts w:ascii="Arial" w:hAnsi="Arial"/>
                <w:sz w:val="32"/>
                <w:szCs w:val="32"/>
                <w:rtl/>
              </w:rPr>
              <w:t>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657559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 w:hint="cs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lastRenderedPageBreak/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5E26E6" w:rsidP="00871BA2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علم اللغة العربية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 مدخل تاريخي مقارن في ضوء التراث واللغات السامية, للدكتور محمود فهمي حجازي, دار غريب للطباعة والنشر, القاهرة, 1990 م.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Pr="000039AD" w:rsidRDefault="005E26E6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اللغة, ادوارد سابير, ترجمة المصنف عاشور, الدار العربية للكتاب, تونس, 1995م. 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0039AD" w:rsidRPr="00750CAD" w:rsidRDefault="000039AD" w:rsidP="005E26E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val="en-AU"/>
              </w:rPr>
              <w:t>1.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علم اللغة: مقدمة للقارئ العربي, دار المعارف, مصر.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</w:t>
            </w:r>
            <w:proofErr w:type="spellStart"/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  <w:proofErr w:type="spellEnd"/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proofErr w:type="spellStart"/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>استبانات</w:t>
            </w:r>
            <w:proofErr w:type="spellEnd"/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6D0" w:rsidRDefault="000326D0" w:rsidP="00314301">
      <w:pPr>
        <w:spacing w:after="0" w:line="240" w:lineRule="auto"/>
      </w:pPr>
      <w:r>
        <w:separator/>
      </w:r>
    </w:p>
  </w:endnote>
  <w:endnote w:type="continuationSeparator" w:id="1">
    <w:p w:rsidR="000326D0" w:rsidRDefault="000326D0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A663A7" w:rsidRDefault="00FE77C9">
        <w:pPr>
          <w:pStyle w:val="a3"/>
          <w:jc w:val="right"/>
        </w:pPr>
        <w:fldSimple w:instr=" PAGE   \* MERGEFORMAT ">
          <w:r w:rsidR="00816CAC">
            <w:rPr>
              <w:noProof/>
              <w:rtl/>
            </w:rPr>
            <w:t>1</w:t>
          </w:r>
        </w:fldSimple>
      </w:p>
    </w:sdtContent>
  </w:sdt>
  <w:p w:rsidR="00A663A7" w:rsidRDefault="00A663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6D0" w:rsidRDefault="000326D0" w:rsidP="00314301">
      <w:pPr>
        <w:spacing w:after="0" w:line="240" w:lineRule="auto"/>
      </w:pPr>
      <w:r>
        <w:separator/>
      </w:r>
    </w:p>
  </w:footnote>
  <w:footnote w:type="continuationSeparator" w:id="1">
    <w:p w:rsidR="000326D0" w:rsidRDefault="000326D0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A7" w:rsidRDefault="00A663A7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326D0"/>
    <w:rsid w:val="00096169"/>
    <w:rsid w:val="000A69A8"/>
    <w:rsid w:val="000C5571"/>
    <w:rsid w:val="000C70EE"/>
    <w:rsid w:val="00117892"/>
    <w:rsid w:val="001353D0"/>
    <w:rsid w:val="001F367D"/>
    <w:rsid w:val="00205F2E"/>
    <w:rsid w:val="0025284C"/>
    <w:rsid w:val="00273DCA"/>
    <w:rsid w:val="002A6F2B"/>
    <w:rsid w:val="002C68E3"/>
    <w:rsid w:val="0030148D"/>
    <w:rsid w:val="00314301"/>
    <w:rsid w:val="003175DB"/>
    <w:rsid w:val="003772B4"/>
    <w:rsid w:val="004552D0"/>
    <w:rsid w:val="0046510A"/>
    <w:rsid w:val="004A5F3C"/>
    <w:rsid w:val="004C751F"/>
    <w:rsid w:val="004D7C2D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57559"/>
    <w:rsid w:val="0067027D"/>
    <w:rsid w:val="0068526E"/>
    <w:rsid w:val="00685E9F"/>
    <w:rsid w:val="00750CAD"/>
    <w:rsid w:val="00752903"/>
    <w:rsid w:val="007E6B89"/>
    <w:rsid w:val="007F56CF"/>
    <w:rsid w:val="00807208"/>
    <w:rsid w:val="00816CAC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663A7"/>
    <w:rsid w:val="00AC0905"/>
    <w:rsid w:val="00AE4A04"/>
    <w:rsid w:val="00B523ED"/>
    <w:rsid w:val="00C1106F"/>
    <w:rsid w:val="00C1293B"/>
    <w:rsid w:val="00C51063"/>
    <w:rsid w:val="00CC3562"/>
    <w:rsid w:val="00CC5B45"/>
    <w:rsid w:val="00D0162C"/>
    <w:rsid w:val="00D60CE6"/>
    <w:rsid w:val="00D92063"/>
    <w:rsid w:val="00D96B9F"/>
    <w:rsid w:val="00E81F1B"/>
    <w:rsid w:val="00E833A4"/>
    <w:rsid w:val="00EC55BC"/>
    <w:rsid w:val="00F037DD"/>
    <w:rsid w:val="00F62314"/>
    <w:rsid w:val="00F7307D"/>
    <w:rsid w:val="00F874FE"/>
    <w:rsid w:val="00F87732"/>
    <w:rsid w:val="00FE7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5</cp:revision>
  <dcterms:created xsi:type="dcterms:W3CDTF">2013-12-22T21:20:00Z</dcterms:created>
  <dcterms:modified xsi:type="dcterms:W3CDTF">2013-12-26T20:39:00Z</dcterms:modified>
</cp:coreProperties>
</file>